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5D" w:rsidRPr="00730244" w:rsidRDefault="0036735D" w:rsidP="00730244">
      <w:pPr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730244">
        <w:rPr>
          <w:rFonts w:ascii="Times New Roman" w:hAnsi="Times New Roman" w:cs="Times New Roman"/>
          <w:b/>
          <w:bCs/>
          <w:sz w:val="36"/>
          <w:szCs w:val="36"/>
          <w:u w:val="single"/>
        </w:rPr>
        <w:t>Η ΕΕ ΣΤΗΝ ΠΑΓΚΟΣΜΙΑ ΕΜΠΟΡΙΚΗ ΔΙΠΛΩΜΑΤΙΑ</w:t>
      </w:r>
    </w:p>
    <w:p w:rsidR="0036735D" w:rsidRPr="00730244" w:rsidRDefault="0036735D">
      <w:pPr>
        <w:rPr>
          <w:rFonts w:ascii="Times New Roman" w:hAnsi="Times New Roman" w:cs="Times New Roman"/>
          <w:sz w:val="36"/>
          <w:szCs w:val="36"/>
        </w:rPr>
      </w:pPr>
    </w:p>
    <w:p w:rsidR="0036735D" w:rsidRPr="00730244" w:rsidRDefault="0036735D" w:rsidP="006226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ΕΙΣΑΓΩΓΗ </w:t>
      </w:r>
    </w:p>
    <w:p w:rsidR="0036735D" w:rsidRPr="00730244" w:rsidRDefault="0036735D" w:rsidP="00730244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p w:rsidR="0036735D" w:rsidRPr="00730244" w:rsidRDefault="0036735D" w:rsidP="006226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ΤΟ ΘΕΣΜΙΚΟ ΥΠΟΒΑΘΡΟ ΤΗΣ ΕΞΩΤΕΡΙΚΗΣ ΕΜΠΟΡΙΚΗΣ ΠΟΛΙΤΙΚΗΣ </w:t>
      </w:r>
    </w:p>
    <w:p w:rsidR="0036735D" w:rsidRPr="00730244" w:rsidRDefault="0036735D" w:rsidP="006226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Άρθρο 206 (π. 131</w:t>
      </w:r>
      <w:r w:rsidRPr="00C04BBF">
        <w:rPr>
          <w:rFonts w:ascii="Times New Roman" w:hAnsi="Times New Roman" w:cs="Times New Roman"/>
          <w:sz w:val="36"/>
          <w:szCs w:val="36"/>
        </w:rPr>
        <w:t>)</w:t>
      </w:r>
      <w:r w:rsidRPr="00730244">
        <w:rPr>
          <w:rFonts w:ascii="Times New Roman" w:hAnsi="Times New Roman" w:cs="Times New Roman"/>
          <w:sz w:val="36"/>
          <w:szCs w:val="36"/>
        </w:rPr>
        <w:t>: Αρχές, στόχοι της ΕΚΕΠ</w:t>
      </w:r>
    </w:p>
    <w:p w:rsidR="0036735D" w:rsidRPr="00730244" w:rsidRDefault="0036735D" w:rsidP="006226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>Άρθρο 207 (π. 133): πεδία, αρμοδιότητες, λήψη αποφάσεων</w:t>
      </w:r>
    </w:p>
    <w:p w:rsidR="0036735D" w:rsidRPr="00730244" w:rsidRDefault="0036735D" w:rsidP="0062268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Άρθρο 218: Σύναψη διεθνών συμφωνιών </w:t>
      </w:r>
    </w:p>
    <w:p w:rsidR="0036735D" w:rsidRPr="00730244" w:rsidRDefault="0036735D" w:rsidP="002361F3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</w:p>
    <w:p w:rsidR="0036735D" w:rsidRPr="00730244" w:rsidRDefault="0036735D" w:rsidP="002361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Η ΠΟΛΙΤΙΚΗ ΟΙΚΟΝΟΜΙΑ ΤΗΣ ΤΕΛΩΝΕΙΑΚΗΣ ΕΝΩΣΗΣ </w:t>
      </w:r>
    </w:p>
    <w:p w:rsidR="0036735D" w:rsidRPr="00730244" w:rsidRDefault="0036735D" w:rsidP="002361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>Η εξωτερική διάσταση της ΤΕ</w:t>
      </w:r>
    </w:p>
    <w:p w:rsidR="0036735D" w:rsidRPr="00730244" w:rsidRDefault="0036735D" w:rsidP="002361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Τα εθνικά συμφέροντα </w:t>
      </w:r>
    </w:p>
    <w:p w:rsidR="0036735D" w:rsidRPr="00730244" w:rsidRDefault="0036735D" w:rsidP="002361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Η λήψη αποφάσεων και οι σημαντικότεροι δρώντες </w:t>
      </w:r>
    </w:p>
    <w:p w:rsidR="0036735D" w:rsidRPr="00730244" w:rsidRDefault="0036735D" w:rsidP="002361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>Η σχέση της ΕΚΕΠ με τις άλλες πολιτικές της ΕΕ</w:t>
      </w:r>
    </w:p>
    <w:p w:rsidR="0036735D" w:rsidRPr="00730244" w:rsidRDefault="0036735D" w:rsidP="002361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Παράγοντες που επηρεάζουν την υφή της ΕΚΕΠ </w:t>
      </w:r>
    </w:p>
    <w:p w:rsidR="0036735D" w:rsidRPr="00730244" w:rsidRDefault="0036735D" w:rsidP="002361F3">
      <w:pPr>
        <w:pStyle w:val="ListParagraph"/>
        <w:ind w:left="1080"/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 </w:t>
      </w:r>
    </w:p>
    <w:p w:rsidR="0036735D" w:rsidRPr="00730244" w:rsidRDefault="0036735D" w:rsidP="002361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ΤΑ ΒΑΣΙΚΑ ΕΜΠΟΡΙΚΟΠΟΛΙΤΙΚΑ ΧΑΡΑΚΤΗΡΙΣΤΙΚΑ ΤΗΣ ΕΕ </w:t>
      </w:r>
    </w:p>
    <w:p w:rsidR="0036735D" w:rsidRPr="00730244" w:rsidRDefault="0036735D" w:rsidP="002361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>Μεγαλύτερη εμπορική δύναμη αγαθών και υπηρεσιών</w:t>
      </w:r>
    </w:p>
    <w:p w:rsidR="0036735D" w:rsidRPr="00730244" w:rsidRDefault="0036735D" w:rsidP="002361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>Η μεγαλύτερη επενδυτική δύναμη</w:t>
      </w:r>
    </w:p>
    <w:p w:rsidR="0036735D" w:rsidRPr="00730244" w:rsidRDefault="0036735D" w:rsidP="002361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Η σημαντικότερη αγορά για πάνω από 130 χώρες </w:t>
      </w:r>
    </w:p>
    <w:p w:rsidR="0036735D" w:rsidRPr="00730244" w:rsidRDefault="0036735D" w:rsidP="002361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Ο σημαντικότερος εταίρος των ΗΠΑ </w:t>
      </w:r>
    </w:p>
    <w:p w:rsidR="0036735D" w:rsidRPr="00730244" w:rsidRDefault="0036735D" w:rsidP="002361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Υπεροχή του ενδοκοινοτικού έναντι του εξωκοινοτικού εμπορίου </w:t>
      </w:r>
    </w:p>
    <w:p w:rsidR="0036735D" w:rsidRPr="00730244" w:rsidRDefault="0036735D" w:rsidP="002361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Συμμετρική και συμμετρική αλληλεξάρτηση </w:t>
      </w:r>
    </w:p>
    <w:p w:rsidR="0036735D" w:rsidRPr="00730244" w:rsidRDefault="0036735D" w:rsidP="002361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>Σχετικά ανοικτή οικονομία (πάνω από 15% του ΑΕΠ)</w:t>
      </w:r>
    </w:p>
    <w:p w:rsidR="0036735D" w:rsidRPr="00730244" w:rsidRDefault="0036735D" w:rsidP="002361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Φιλελεύθερο εμπορικό καθεστώς </w:t>
      </w:r>
    </w:p>
    <w:p w:rsidR="0036735D" w:rsidRPr="00730244" w:rsidRDefault="0036735D" w:rsidP="007A4C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>ΜΕΣΑ ΤΗΣ ΕΚΕΠ</w:t>
      </w:r>
    </w:p>
    <w:p w:rsidR="0036735D" w:rsidRPr="00730244" w:rsidRDefault="0036735D" w:rsidP="007A4CD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>Δασμοί (διάρθρωση, ύψος)</w:t>
      </w:r>
    </w:p>
    <w:p w:rsidR="0036735D" w:rsidRPr="00730244" w:rsidRDefault="0036735D" w:rsidP="007A4CD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Μη δασμολογικά μέτρα </w:t>
      </w:r>
    </w:p>
    <w:p w:rsidR="0036735D" w:rsidRPr="00730244" w:rsidRDefault="0036735D" w:rsidP="007A4CD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Μέτρα εμπορικής άμυνας (αντι-ντάμπινγκ, αντεπιδοτήσεις, άμυνα κατά των εμποδίων) </w:t>
      </w:r>
    </w:p>
    <w:p w:rsidR="0036735D" w:rsidRPr="00730244" w:rsidRDefault="0036735D" w:rsidP="007A4C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ΤΟΜΕΑΚΗ ΔΙΑΦΟΡΟΠΟΙΗΣΗ ΤΗΣ ΕΚΕΠ </w:t>
      </w:r>
    </w:p>
    <w:p w:rsidR="0036735D" w:rsidRPr="00730244" w:rsidRDefault="0036735D" w:rsidP="007A4C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ΓΕΩΓΡΑΦΙΚΗ ΔΙΑΦΟΡΟΠΟΙΗΣΗ </w:t>
      </w:r>
    </w:p>
    <w:p w:rsidR="0036735D" w:rsidRPr="00730244" w:rsidRDefault="0036735D" w:rsidP="007A4CD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>Έννοια</w:t>
      </w:r>
    </w:p>
    <w:p w:rsidR="0036735D" w:rsidRPr="00730244" w:rsidRDefault="0036735D" w:rsidP="007A4CD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>Λόγοι (οικονομικοί, πολιτικοί)</w:t>
      </w:r>
    </w:p>
    <w:p w:rsidR="0036735D" w:rsidRPr="00730244" w:rsidRDefault="0036735D" w:rsidP="007A4CD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Η πυραμίδα των προτιμήσεων </w:t>
      </w:r>
    </w:p>
    <w:p w:rsidR="0036735D" w:rsidRPr="00730244" w:rsidRDefault="0036735D" w:rsidP="007A4C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ΕΜΠΟΡΙΚΗ ΔΙΠΛΩΜΑΤΙΑ </w:t>
      </w:r>
    </w:p>
    <w:p w:rsidR="0036735D" w:rsidRPr="00730244" w:rsidRDefault="0036735D" w:rsidP="007A4CD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Στόχοι </w:t>
      </w:r>
    </w:p>
    <w:p w:rsidR="0036735D" w:rsidRPr="00730244" w:rsidRDefault="0036735D" w:rsidP="007A4CD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Φορείς άσκησης </w:t>
      </w:r>
    </w:p>
    <w:p w:rsidR="0036735D" w:rsidRPr="00730244" w:rsidRDefault="0036735D" w:rsidP="007A4CD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Λήψη αποφάσεων </w:t>
      </w:r>
    </w:p>
    <w:p w:rsidR="0036735D" w:rsidRPr="00730244" w:rsidRDefault="0036735D" w:rsidP="007A4CD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Επίπεδα (διμερές, περιφερειακό, πολυμερές) </w:t>
      </w:r>
    </w:p>
    <w:p w:rsidR="0036735D" w:rsidRPr="00730244" w:rsidRDefault="0036735D" w:rsidP="007A4C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Η ΚΟΙΝΟΤΗΤΑ ΣΤΟΝ ΠΟΕ </w:t>
      </w:r>
    </w:p>
    <w:p w:rsidR="0036735D" w:rsidRPr="00730244" w:rsidRDefault="0036735D" w:rsidP="007A4CD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>Καθεστώς</w:t>
      </w:r>
    </w:p>
    <w:p w:rsidR="0036735D" w:rsidRPr="00730244" w:rsidRDefault="0036735D" w:rsidP="007A4CD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Επιρροή </w:t>
      </w:r>
    </w:p>
    <w:p w:rsidR="0036735D" w:rsidRPr="00730244" w:rsidRDefault="0036735D" w:rsidP="007A4CD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Προτεραιότητες </w:t>
      </w:r>
    </w:p>
    <w:p w:rsidR="0036735D" w:rsidRPr="00730244" w:rsidRDefault="0036735D" w:rsidP="003849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30244">
        <w:rPr>
          <w:rFonts w:ascii="Times New Roman" w:hAnsi="Times New Roman" w:cs="Times New Roman"/>
          <w:sz w:val="36"/>
          <w:szCs w:val="36"/>
        </w:rPr>
        <w:t xml:space="preserve">ΠΡΟΟΠΤΙΚΕΣ </w:t>
      </w:r>
    </w:p>
    <w:sectPr w:rsidR="0036735D" w:rsidRPr="00730244" w:rsidSect="008C669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B37DD"/>
    <w:multiLevelType w:val="multilevel"/>
    <w:tmpl w:val="3FECB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>
    <w:nsid w:val="19AF0FBB"/>
    <w:multiLevelType w:val="hybridMultilevel"/>
    <w:tmpl w:val="66F659F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31303BD6"/>
    <w:multiLevelType w:val="hybridMultilevel"/>
    <w:tmpl w:val="8FDA26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DB592D"/>
    <w:multiLevelType w:val="hybridMultilevel"/>
    <w:tmpl w:val="DA56BE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EA01BCB"/>
    <w:multiLevelType w:val="hybridMultilevel"/>
    <w:tmpl w:val="FE4EBD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FDA1167"/>
    <w:multiLevelType w:val="hybridMultilevel"/>
    <w:tmpl w:val="86ACDC5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nsid w:val="68C50E45"/>
    <w:multiLevelType w:val="hybridMultilevel"/>
    <w:tmpl w:val="34B20DA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689"/>
    <w:rsid w:val="000332EE"/>
    <w:rsid w:val="00154876"/>
    <w:rsid w:val="002361F3"/>
    <w:rsid w:val="0036735D"/>
    <w:rsid w:val="003849AE"/>
    <w:rsid w:val="004207E0"/>
    <w:rsid w:val="00622689"/>
    <w:rsid w:val="00730244"/>
    <w:rsid w:val="007A4CDF"/>
    <w:rsid w:val="008C6696"/>
    <w:rsid w:val="009E1081"/>
    <w:rsid w:val="00A000D6"/>
    <w:rsid w:val="00A32790"/>
    <w:rsid w:val="00AF2EE5"/>
    <w:rsid w:val="00C04BBF"/>
    <w:rsid w:val="00E1611E"/>
    <w:rsid w:val="00E31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69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2268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205</Words>
  <Characters>1108</Characters>
  <Application>Microsoft Office Outlook</Application>
  <DocSecurity>0</DocSecurity>
  <Lines>0</Lines>
  <Paragraphs>0</Paragraphs>
  <ScaleCrop>false</ScaleCrop>
  <Company>Bluestone Lodge Pty Ltd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Η ΕΕ ΣΤΗΝ ΠΑΓΚΟΣΜΙΑ ΕΜΠΟΡΙΚΗ ΔΙΠΛΩΜΑΤΙΑ</dc:title>
  <dc:subject/>
  <dc:creator>user</dc:creator>
  <cp:keywords/>
  <dc:description/>
  <cp:lastModifiedBy>PC</cp:lastModifiedBy>
  <cp:revision>3</cp:revision>
  <dcterms:created xsi:type="dcterms:W3CDTF">2012-06-15T08:38:00Z</dcterms:created>
  <dcterms:modified xsi:type="dcterms:W3CDTF">2013-03-24T10:26:00Z</dcterms:modified>
</cp:coreProperties>
</file>